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COLOURING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Basic colour knowledge is necessary to conduct a hair colour service that will produce a different result based on type of colour chosen.</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It is the responsibility of all professional hairdressers to fully understand the directions for correct use of the product within the salon.</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A sound knowledge of the colour wheel is the first step to understanding your colour chart. You must know the primary colours </w:t>
      </w:r>
      <w:r w:rsidDel="00000000" w:rsidR="00000000" w:rsidRPr="00000000">
        <w:rPr>
          <w:rFonts w:ascii="Calibri" w:cs="Calibri" w:eastAsia="Calibri" w:hAnsi="Calibri"/>
          <w:b w:val="1"/>
          <w:rtl w:val="0"/>
        </w:rPr>
        <w:t xml:space="preserve">red, yellow and blue</w:t>
      </w:r>
      <w:r w:rsidDel="00000000" w:rsidR="00000000" w:rsidRPr="00000000">
        <w:rPr>
          <w:rFonts w:ascii="Calibri" w:cs="Calibri" w:eastAsia="Calibri" w:hAnsi="Calibri"/>
          <w:rtl w:val="0"/>
        </w:rPr>
        <w:t xml:space="preserve">, also the secondary colours </w:t>
      </w:r>
      <w:r w:rsidDel="00000000" w:rsidR="00000000" w:rsidRPr="00000000">
        <w:rPr>
          <w:rFonts w:ascii="Calibri" w:cs="Calibri" w:eastAsia="Calibri" w:hAnsi="Calibri"/>
          <w:b w:val="1"/>
          <w:rtl w:val="0"/>
        </w:rPr>
        <w:t xml:space="preserve">orange, green and violet</w:t>
      </w:r>
      <w:r w:rsidDel="00000000" w:rsidR="00000000" w:rsidRPr="00000000">
        <w:rPr>
          <w:rFonts w:ascii="Calibri" w:cs="Calibri" w:eastAsia="Calibri" w:hAnsi="Calibri"/>
          <w:rtl w:val="0"/>
        </w:rPr>
        <w:t xml:space="preserv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colour consultation is vital and the first thing that needs to be done to achieve a desired result. Communication is important, always greet your client this will set the tone for the whole service. All your questions must be open ended no yes or no questions, this will give you an accurate insight into your clients desires.</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You need to analyze your clients eye colour and skin tones, this will let you know if they are cool or warm therefore leading to a cool or warm colour from the colour chart. You can look at their scalp. And look at their face shape. Once you have agreed on a desired result explain to your client the process involved in achieving that colour and what effect that will have on their hair and how they need to look after it at home.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 most common colours found in a salon are: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Permanent (tint)</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This will remove natural pigment and add artificial pigment in a single process allowing colour to be lighter. Provides maximum coverage of white hair.</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High lift tint</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This will remove natural pigment and toned at its lightest state. Is used with maximum peroxide %.</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Semi Permanent</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This colour will add artificial colour pigment to the hair and increase shine and depth. It will not lighten natural or artificial hair colour. You will get a blended white coverage.</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Powder Lighteners</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This product will remove natural colour pigment the amount is determined by level of peroxide.</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pStyle w:val="Heading1"/>
        <w:rPr>
          <w:color w:val="000000"/>
        </w:rPr>
      </w:pPr>
      <w:bookmarkStart w:colFirst="0" w:colLast="0" w:name="_6trkqup9e48c" w:id="1"/>
      <w:bookmarkEnd w:id="1"/>
      <w:r w:rsidDel="00000000" w:rsidR="00000000" w:rsidRPr="00000000">
        <w:rPr>
          <w:color w:val="000000"/>
          <w:rtl w:val="0"/>
        </w:rPr>
        <w:t xml:space="preserve">THE SEVEN STAGES OF LIGHTENING</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tbl>
      <w:tblPr>
        <w:tblStyle w:val="Table1"/>
        <w:tblW w:w="8473.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16"/>
        <w:gridCol w:w="2850"/>
        <w:gridCol w:w="2807"/>
        <w:tblGridChange w:id="0">
          <w:tblGrid>
            <w:gridCol w:w="2816"/>
            <w:gridCol w:w="2850"/>
            <w:gridCol w:w="2807"/>
          </w:tblGrid>
        </w:tblGridChange>
      </w:tblGrid>
      <w:tr>
        <w:trPr>
          <w:trHeight w:val="874" w:hRule="atLeast"/>
        </w:trPr>
        <w:tc>
          <w:tcPr/>
          <w:p w:rsidR="00000000" w:rsidDel="00000000" w:rsidP="00000000" w:rsidRDefault="00000000" w:rsidRPr="00000000" w14:paraId="0000001D">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Natural Hair Depth</w:t>
            </w:r>
          </w:p>
        </w:tc>
        <w:tc>
          <w:tcPr/>
          <w:p w:rsidR="00000000" w:rsidDel="00000000" w:rsidP="00000000" w:rsidRDefault="00000000" w:rsidRPr="00000000" w14:paraId="0000001E">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Stages of lightening</w:t>
            </w:r>
            <w:r w:rsidDel="00000000" w:rsidR="00000000" w:rsidRPr="00000000">
              <w:rPr>
                <w:rFonts w:ascii="Calibri" w:cs="Calibri" w:eastAsia="Calibri" w:hAnsi="Calibri"/>
                <w:rtl w:val="0"/>
              </w:rPr>
              <w:t xml:space="preserve"> (Visible Warm Pigment)</w:t>
            </w:r>
          </w:p>
        </w:tc>
        <w:tc>
          <w:tcPr/>
          <w:p w:rsidR="00000000" w:rsidDel="00000000" w:rsidP="00000000" w:rsidRDefault="00000000" w:rsidRPr="00000000" w14:paraId="0000001F">
            <w:pPr>
              <w:spacing w:after="120" w:before="120" w:line="360" w:lineRule="auto"/>
              <w:rPr>
                <w:rFonts w:ascii="Calibri" w:cs="Calibri" w:eastAsia="Calibri" w:hAnsi="Calibri"/>
              </w:rPr>
            </w:pPr>
            <w:r w:rsidDel="00000000" w:rsidR="00000000" w:rsidRPr="00000000">
              <w:rPr>
                <w:rtl w:val="0"/>
              </w:rPr>
            </w:r>
          </w:p>
        </w:tc>
      </w:tr>
      <w:tr>
        <w:tc>
          <w:tcPr>
            <w:shd w:fill="ffff99" w:val="clear"/>
          </w:tcPr>
          <w:p w:rsidR="00000000" w:rsidDel="00000000" w:rsidP="00000000" w:rsidRDefault="00000000" w:rsidRPr="00000000" w14:paraId="00000020">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10. Platinum Blonde</w:t>
            </w:r>
          </w:p>
        </w:tc>
        <w:tc>
          <w:tcPr>
            <w:shd w:fill="ffff99" w:val="clear"/>
          </w:tcPr>
          <w:p w:rsidR="00000000" w:rsidDel="00000000" w:rsidP="00000000" w:rsidRDefault="00000000" w:rsidRPr="00000000" w14:paraId="00000021">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Palest Yellow</w:t>
            </w:r>
          </w:p>
        </w:tc>
        <w:tc>
          <w:tcPr>
            <w:vMerge w:val="restart"/>
            <w:shd w:fill="ffff99" w:val="clear"/>
          </w:tcPr>
          <w:p w:rsidR="00000000" w:rsidDel="00000000" w:rsidP="00000000" w:rsidRDefault="00000000" w:rsidRPr="00000000" w14:paraId="00000022">
            <w:pPr>
              <w:spacing w:after="120" w:before="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Yellow</w:t>
            </w:r>
          </w:p>
        </w:tc>
      </w:tr>
      <w:tr>
        <w:tc>
          <w:tcPr>
            <w:shd w:fill="ffff00" w:val="clear"/>
          </w:tcPr>
          <w:p w:rsidR="00000000" w:rsidDel="00000000" w:rsidP="00000000" w:rsidRDefault="00000000" w:rsidRPr="00000000" w14:paraId="00000024">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9. Very Light Blonde</w:t>
            </w:r>
          </w:p>
        </w:tc>
        <w:tc>
          <w:tcPr>
            <w:shd w:fill="ffff00" w:val="clear"/>
          </w:tcPr>
          <w:p w:rsidR="00000000" w:rsidDel="00000000" w:rsidP="00000000" w:rsidRDefault="00000000" w:rsidRPr="00000000" w14:paraId="00000025">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Pale Yellow</w:t>
            </w:r>
          </w:p>
        </w:tc>
        <w:tc>
          <w:tcPr>
            <w:vMerge w:val="continue"/>
            <w:shd w:fill="ffff99"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7365d"/>
              </w:rPr>
            </w:pPr>
            <w:r w:rsidDel="00000000" w:rsidR="00000000" w:rsidRPr="00000000">
              <w:rPr>
                <w:rtl w:val="0"/>
              </w:rPr>
            </w:r>
          </w:p>
        </w:tc>
      </w:tr>
      <w:tr>
        <w:tc>
          <w:tcPr>
            <w:shd w:fill="ffff00" w:val="clear"/>
          </w:tcPr>
          <w:p w:rsidR="00000000" w:rsidDel="00000000" w:rsidP="00000000" w:rsidRDefault="00000000" w:rsidRPr="00000000" w14:paraId="00000027">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8. Light Blonde</w:t>
            </w:r>
          </w:p>
        </w:tc>
        <w:tc>
          <w:tcPr>
            <w:shd w:fill="ffff00" w:val="clear"/>
          </w:tcPr>
          <w:p w:rsidR="00000000" w:rsidDel="00000000" w:rsidP="00000000" w:rsidRDefault="00000000" w:rsidRPr="00000000" w14:paraId="00000028">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Yellow</w:t>
            </w:r>
          </w:p>
        </w:tc>
        <w:tc>
          <w:tcPr>
            <w:vMerge w:val="continue"/>
            <w:shd w:fill="ffff99" w:val="cle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7365d"/>
              </w:rPr>
            </w:pPr>
            <w:r w:rsidDel="00000000" w:rsidR="00000000" w:rsidRPr="00000000">
              <w:rPr>
                <w:rtl w:val="0"/>
              </w:rPr>
            </w:r>
          </w:p>
        </w:tc>
      </w:tr>
      <w:tr>
        <w:tc>
          <w:tcPr>
            <w:shd w:fill="ff6600" w:val="clear"/>
          </w:tcPr>
          <w:p w:rsidR="00000000" w:rsidDel="00000000" w:rsidP="00000000" w:rsidRDefault="00000000" w:rsidRPr="00000000" w14:paraId="0000002A">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7. Medium Blonde</w:t>
            </w:r>
          </w:p>
        </w:tc>
        <w:tc>
          <w:tcPr>
            <w:shd w:fill="ff6600" w:val="clear"/>
          </w:tcPr>
          <w:p w:rsidR="00000000" w:rsidDel="00000000" w:rsidP="00000000" w:rsidRDefault="00000000" w:rsidRPr="00000000" w14:paraId="0000002B">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Gold</w:t>
            </w:r>
          </w:p>
        </w:tc>
        <w:tc>
          <w:tcPr>
            <w:vMerge w:val="restart"/>
            <w:shd w:fill="ff6600" w:val="clear"/>
          </w:tcPr>
          <w:p w:rsidR="00000000" w:rsidDel="00000000" w:rsidP="00000000" w:rsidRDefault="00000000" w:rsidRPr="00000000" w14:paraId="0000002C">
            <w:pPr>
              <w:spacing w:after="120" w:before="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120" w:before="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Orange</w:t>
            </w:r>
          </w:p>
        </w:tc>
      </w:tr>
      <w:tr>
        <w:tc>
          <w:tcPr>
            <w:shd w:fill="ff6600" w:val="clear"/>
          </w:tcPr>
          <w:p w:rsidR="00000000" w:rsidDel="00000000" w:rsidP="00000000" w:rsidRDefault="00000000" w:rsidRPr="00000000" w14:paraId="0000002F">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6.Dark Blonde</w:t>
            </w:r>
          </w:p>
        </w:tc>
        <w:tc>
          <w:tcPr>
            <w:shd w:fill="ff6600" w:val="clear"/>
          </w:tcPr>
          <w:p w:rsidR="00000000" w:rsidDel="00000000" w:rsidP="00000000" w:rsidRDefault="00000000" w:rsidRPr="00000000" w14:paraId="00000030">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Orange/Gold</w:t>
            </w:r>
          </w:p>
        </w:tc>
        <w:tc>
          <w:tcPr>
            <w:vMerge w:val="continue"/>
            <w:shd w:fill="ff6600" w:val="cle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7365d"/>
              </w:rPr>
            </w:pPr>
            <w:r w:rsidDel="00000000" w:rsidR="00000000" w:rsidRPr="00000000">
              <w:rPr>
                <w:rtl w:val="0"/>
              </w:rPr>
            </w:r>
          </w:p>
        </w:tc>
      </w:tr>
      <w:tr>
        <w:tc>
          <w:tcPr>
            <w:shd w:fill="ff6600" w:val="clear"/>
          </w:tcPr>
          <w:p w:rsidR="00000000" w:rsidDel="00000000" w:rsidP="00000000" w:rsidRDefault="00000000" w:rsidRPr="00000000" w14:paraId="00000032">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5. Light Brown</w:t>
            </w:r>
          </w:p>
        </w:tc>
        <w:tc>
          <w:tcPr>
            <w:shd w:fill="ff6600" w:val="clear"/>
          </w:tcPr>
          <w:p w:rsidR="00000000" w:rsidDel="00000000" w:rsidP="00000000" w:rsidRDefault="00000000" w:rsidRPr="00000000" w14:paraId="00000033">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Orange</w:t>
            </w:r>
          </w:p>
        </w:tc>
        <w:tc>
          <w:tcPr>
            <w:vMerge w:val="continue"/>
            <w:shd w:fill="ff6600" w:val="cle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7365d"/>
              </w:rPr>
            </w:pPr>
            <w:r w:rsidDel="00000000" w:rsidR="00000000" w:rsidRPr="00000000">
              <w:rPr>
                <w:rtl w:val="0"/>
              </w:rPr>
            </w:r>
          </w:p>
        </w:tc>
      </w:tr>
      <w:tr>
        <w:tc>
          <w:tcPr>
            <w:shd w:fill="ff6600" w:val="clear"/>
          </w:tcPr>
          <w:p w:rsidR="00000000" w:rsidDel="00000000" w:rsidP="00000000" w:rsidRDefault="00000000" w:rsidRPr="00000000" w14:paraId="00000035">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4. Medium Brown</w:t>
            </w:r>
          </w:p>
        </w:tc>
        <w:tc>
          <w:tcPr>
            <w:shd w:fill="ff6600" w:val="clear"/>
          </w:tcPr>
          <w:p w:rsidR="00000000" w:rsidDel="00000000" w:rsidP="00000000" w:rsidRDefault="00000000" w:rsidRPr="00000000" w14:paraId="00000036">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Red/Orange</w:t>
            </w:r>
          </w:p>
        </w:tc>
        <w:tc>
          <w:tcPr>
            <w:vMerge w:val="continue"/>
            <w:shd w:fill="ff6600" w:val="cle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7365d"/>
              </w:rPr>
            </w:pPr>
            <w:r w:rsidDel="00000000" w:rsidR="00000000" w:rsidRPr="00000000">
              <w:rPr>
                <w:rtl w:val="0"/>
              </w:rPr>
            </w:r>
          </w:p>
        </w:tc>
      </w:tr>
      <w:tr>
        <w:tc>
          <w:tcPr>
            <w:shd w:fill="ff0000" w:val="clear"/>
          </w:tcPr>
          <w:p w:rsidR="00000000" w:rsidDel="00000000" w:rsidP="00000000" w:rsidRDefault="00000000" w:rsidRPr="00000000" w14:paraId="00000038">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3. Brown</w:t>
            </w:r>
          </w:p>
        </w:tc>
        <w:tc>
          <w:tcPr>
            <w:shd w:fill="ff0000" w:val="clear"/>
          </w:tcPr>
          <w:p w:rsidR="00000000" w:rsidDel="00000000" w:rsidP="00000000" w:rsidRDefault="00000000" w:rsidRPr="00000000" w14:paraId="00000039">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Red</w:t>
            </w:r>
          </w:p>
        </w:tc>
        <w:tc>
          <w:tcPr>
            <w:vMerge w:val="restart"/>
            <w:shd w:fill="ff0000" w:val="clear"/>
          </w:tcPr>
          <w:p w:rsidR="00000000" w:rsidDel="00000000" w:rsidP="00000000" w:rsidRDefault="00000000" w:rsidRPr="00000000" w14:paraId="0000003A">
            <w:pPr>
              <w:spacing w:after="120" w:before="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Red</w:t>
            </w:r>
          </w:p>
        </w:tc>
      </w:tr>
      <w:tr>
        <w:tc>
          <w:tcPr>
            <w:shd w:fill="ff0000" w:val="clear"/>
          </w:tcPr>
          <w:p w:rsidR="00000000" w:rsidDel="00000000" w:rsidP="00000000" w:rsidRDefault="00000000" w:rsidRPr="00000000" w14:paraId="0000003C">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2. Dark Brown</w:t>
            </w:r>
          </w:p>
        </w:tc>
        <w:tc>
          <w:tcPr>
            <w:shd w:fill="ff0000" w:val="clear"/>
          </w:tcPr>
          <w:p w:rsidR="00000000" w:rsidDel="00000000" w:rsidP="00000000" w:rsidRDefault="00000000" w:rsidRPr="00000000" w14:paraId="0000003D">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Brown</w:t>
            </w:r>
          </w:p>
        </w:tc>
        <w:tc>
          <w:tcPr>
            <w:vMerge w:val="continue"/>
            <w:shd w:fill="ff0000"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7365d"/>
              </w:rPr>
            </w:pPr>
            <w:r w:rsidDel="00000000" w:rsidR="00000000" w:rsidRPr="00000000">
              <w:rPr>
                <w:rtl w:val="0"/>
              </w:rPr>
            </w:r>
          </w:p>
        </w:tc>
      </w:tr>
      <w:tr>
        <w:trPr>
          <w:trHeight w:val="436" w:hRule="atLeast"/>
        </w:trPr>
        <w:tc>
          <w:tcPr>
            <w:shd w:fill="ff0000" w:val="clear"/>
          </w:tcPr>
          <w:p w:rsidR="00000000" w:rsidDel="00000000" w:rsidP="00000000" w:rsidRDefault="00000000" w:rsidRPr="00000000" w14:paraId="0000003F">
            <w:pPr>
              <w:spacing w:after="120" w:before="120" w:line="360" w:lineRule="auto"/>
              <w:rPr>
                <w:rFonts w:ascii="Calibri" w:cs="Calibri" w:eastAsia="Calibri" w:hAnsi="Calibri"/>
              </w:rPr>
            </w:pPr>
            <w:r w:rsidDel="00000000" w:rsidR="00000000" w:rsidRPr="00000000">
              <w:rPr>
                <w:rFonts w:ascii="Calibri" w:cs="Calibri" w:eastAsia="Calibri" w:hAnsi="Calibri"/>
                <w:rtl w:val="0"/>
              </w:rPr>
              <w:t xml:space="preserve">1. Black</w:t>
            </w:r>
          </w:p>
        </w:tc>
        <w:tc>
          <w:tcPr>
            <w:shd w:fill="ff0000" w:val="clear"/>
          </w:tcPr>
          <w:p w:rsidR="00000000" w:rsidDel="00000000" w:rsidP="00000000" w:rsidRDefault="00000000" w:rsidRPr="00000000" w14:paraId="00000040">
            <w:pPr>
              <w:spacing w:after="120" w:before="120" w:line="360" w:lineRule="auto"/>
              <w:jc w:val="center"/>
              <w:rPr>
                <w:rFonts w:ascii="Calibri" w:cs="Calibri" w:eastAsia="Calibri" w:hAnsi="Calibri"/>
              </w:rPr>
            </w:pPr>
            <w:r w:rsidDel="00000000" w:rsidR="00000000" w:rsidRPr="00000000">
              <w:rPr>
                <w:rFonts w:ascii="Calibri" w:cs="Calibri" w:eastAsia="Calibri" w:hAnsi="Calibri"/>
                <w:rtl w:val="0"/>
              </w:rPr>
              <w:t xml:space="preserve">Black</w:t>
            </w:r>
          </w:p>
        </w:tc>
        <w:tc>
          <w:tcPr>
            <w:vMerge w:val="continue"/>
            <w:shd w:fill="ff0000" w:val="clea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7365d"/>
              </w:rPr>
            </w:pPr>
            <w:r w:rsidDel="00000000" w:rsidR="00000000" w:rsidRPr="00000000">
              <w:rPr>
                <w:rtl w:val="0"/>
              </w:rPr>
            </w:r>
          </w:p>
        </w:tc>
      </w:tr>
    </w:tbl>
    <w:p w:rsidR="00000000" w:rsidDel="00000000" w:rsidP="00000000" w:rsidRDefault="00000000" w:rsidRPr="00000000" w14:paraId="00000042">
      <w:pPr>
        <w:rPr>
          <w:color w:val="17365d"/>
        </w:rPr>
      </w:pPr>
      <w:r w:rsidDel="00000000" w:rsidR="00000000" w:rsidRPr="00000000">
        <w:rPr>
          <w:rtl w:val="0"/>
        </w:rPr>
      </w:r>
    </w:p>
    <w:p w:rsidR="00000000" w:rsidDel="00000000" w:rsidP="00000000" w:rsidRDefault="00000000" w:rsidRPr="00000000" w14:paraId="00000043">
      <w:pPr>
        <w:rPr>
          <w:color w:val="17365d"/>
          <w:sz w:val="4"/>
          <w:szCs w:val="4"/>
        </w:rPr>
      </w:pPr>
      <w:r w:rsidDel="00000000" w:rsidR="00000000" w:rsidRPr="00000000">
        <w:rPr>
          <w:rtl w:val="0"/>
        </w:rPr>
      </w:r>
    </w:p>
    <w:p w:rsidR="00000000" w:rsidDel="00000000" w:rsidP="00000000" w:rsidRDefault="00000000" w:rsidRPr="00000000" w14:paraId="00000044">
      <w:pPr>
        <w:pStyle w:val="Heading2"/>
        <w:rPr>
          <w:color w:val="000000"/>
        </w:rPr>
      </w:pPr>
      <w:bookmarkStart w:colFirst="0" w:colLast="0" w:name="_1fob9te" w:id="2"/>
      <w:bookmarkEnd w:id="2"/>
      <w:r w:rsidDel="00000000" w:rsidR="00000000" w:rsidRPr="00000000">
        <w:rPr>
          <w:color w:val="000000"/>
          <w:rtl w:val="0"/>
        </w:rPr>
        <w:t xml:space="preserve">Colour selection </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What is the Natural Hair Depth? Level 1 -10, Texture and Porosity</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What is the Desired Colour Depth and Tone? Depth (Same, Lighter or Darker) Tone (Natural, Warm, Cool or Fashion)</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What % of white hair and what coverage do you require: Does the client want 100% coverage, blending?</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left"/>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49">
      <w:pPr>
        <w:pStyle w:val="Heading2"/>
        <w:rPr>
          <w:color w:val="000000"/>
        </w:rPr>
      </w:pPr>
      <w:bookmarkStart w:colFirst="0" w:colLast="0" w:name="_3znysh7" w:id="3"/>
      <w:bookmarkEnd w:id="3"/>
      <w:r w:rsidDel="00000000" w:rsidR="00000000" w:rsidRPr="00000000">
        <w:rPr>
          <w:color w:val="000000"/>
          <w:rtl w:val="0"/>
        </w:rPr>
        <w:t xml:space="preserve">Colour Correction</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To remove artificial colour from the hair shaft you need to do a correction colour procedure, the steps are:</w:t>
      </w:r>
    </w:p>
    <w:p w:rsidR="00000000" w:rsidDel="00000000" w:rsidP="00000000" w:rsidRDefault="00000000" w:rsidRPr="00000000" w14:paraId="0000004B">
      <w:pPr>
        <w:spacing w:line="276" w:lineRule="auto"/>
        <w:rPr>
          <w:color w:val="17365d"/>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Consult with client for desired colour</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Pick a target level in the colour chart</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Use eliminator as per instructions</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Apply colour, tint, semi as consulted, follow colour directions</w:t>
      </w: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Basic tips to follow</w:t>
      </w:r>
    </w:p>
    <w:p w:rsidR="00000000" w:rsidDel="00000000" w:rsidP="00000000" w:rsidRDefault="00000000" w:rsidRPr="00000000" w14:paraId="0000005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Always cover the clients’ clothing to ensure that they remain free of colour</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Check clients’ history previous services and monitor the success of past colours</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Colour consultation to be done with completed hairstyle in mind</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Explain the desired result to the client, using additional tools, such as style books and colour swatches from colour chart</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Keep product away from forehead, skin, ears and remove excess following application</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Use small sections for even and complete coverage</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Set timer and check at intervals and end of processing</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Ask the client to let you know if they feel any discomfort</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If there is any chemical reaction remove product immediately</w:t>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Check processing regularly, timing is not always predictable</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Ensure that the client has the correct advice and product recommendations to take care or their new colored hair</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When removing colour make sure that removal is complete, particularly at nape and behind ears</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Recommend appropriate treatments</w:t>
      </w:r>
    </w:p>
    <w:p w:rsidR="00000000" w:rsidDel="00000000" w:rsidP="00000000" w:rsidRDefault="00000000" w:rsidRPr="00000000" w14:paraId="0000005F">
      <w:pPr>
        <w:pStyle w:val="Heading2"/>
        <w:rPr>
          <w:color w:val="17365d"/>
          <w:sz w:val="16"/>
          <w:szCs w:val="16"/>
        </w:rPr>
      </w:pPr>
      <w:bookmarkStart w:colFirst="0" w:colLast="0" w:name="_2et92p0" w:id="4"/>
      <w:bookmarkEnd w:id="4"/>
      <w:r w:rsidDel="00000000" w:rsidR="00000000" w:rsidRPr="00000000">
        <w:rPr>
          <w:rtl w:val="0"/>
        </w:rPr>
      </w:r>
    </w:p>
    <w:p w:rsidR="00000000" w:rsidDel="00000000" w:rsidP="00000000" w:rsidRDefault="00000000" w:rsidRPr="00000000" w14:paraId="00000060">
      <w:pPr>
        <w:pStyle w:val="Heading2"/>
        <w:rPr>
          <w:color w:val="000000"/>
        </w:rPr>
      </w:pPr>
      <w:bookmarkStart w:colFirst="0" w:colLast="0" w:name="_7ewr3rvl16j3" w:id="5"/>
      <w:bookmarkEnd w:id="5"/>
      <w:r w:rsidDel="00000000" w:rsidR="00000000" w:rsidRPr="00000000">
        <w:rPr>
          <w:color w:val="000000"/>
          <w:rtl w:val="0"/>
        </w:rPr>
        <w:t xml:space="preserve">Mixing Ratios </w:t>
      </w:r>
    </w:p>
    <w:p w:rsidR="00000000" w:rsidDel="00000000" w:rsidP="00000000" w:rsidRDefault="00000000" w:rsidRPr="00000000" w14:paraId="00000061">
      <w:pPr>
        <w:jc w:val="left"/>
        <w:rPr>
          <w:rFonts w:ascii="Calibri" w:cs="Calibri" w:eastAsia="Calibri" w:hAnsi="Calibri"/>
          <w:i w:val="1"/>
          <w:sz w:val="4"/>
          <w:szCs w:val="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sz w:val="24"/>
          <w:szCs w:val="24"/>
          <w:u w:val="none"/>
          <w:shd w:fill="auto" w:val="clear"/>
          <w:vertAlign w:val="baseline"/>
        </w:rPr>
      </w:pPr>
      <w:r w:rsidDel="00000000" w:rsidR="00000000" w:rsidRPr="00000000">
        <w:rPr>
          <w:rtl w:val="0"/>
        </w:rPr>
      </w:r>
    </w:p>
    <w:tbl>
      <w:tblPr>
        <w:tblStyle w:val="Table2"/>
        <w:tblW w:w="84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0"/>
        <w:gridCol w:w="3315"/>
        <w:tblGridChange w:id="0">
          <w:tblGrid>
            <w:gridCol w:w="5160"/>
            <w:gridCol w:w="3315"/>
          </w:tblGrid>
        </w:tblGridChange>
      </w:tblGrid>
      <w:tr>
        <w:tc>
          <w:tcPr>
            <w:gridSpan w:val="2"/>
          </w:tcPr>
          <w:p w:rsidR="00000000" w:rsidDel="00000000" w:rsidP="00000000" w:rsidRDefault="00000000" w:rsidRPr="00000000" w14:paraId="00000063">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(Insert colour brand)</w:t>
            </w:r>
            <w:r w:rsidDel="00000000" w:rsidR="00000000" w:rsidRPr="00000000">
              <w:rPr>
                <w:rFonts w:ascii="Calibri" w:cs="Calibri" w:eastAsia="Calibri" w:hAnsi="Calibri"/>
                <w:b w:val="1"/>
                <w:rtl w:val="0"/>
              </w:rPr>
              <w:t xml:space="preserve"> mix ratio 1+1.5          Tint 20 30 or 40 vol Demi 10vol–                  </w:t>
            </w:r>
            <w:r w:rsidDel="00000000" w:rsidR="00000000" w:rsidRPr="00000000">
              <w:rPr>
                <w:rFonts w:ascii="Calibri" w:cs="Calibri" w:eastAsia="Calibri" w:hAnsi="Calibri"/>
                <w:b w:val="1"/>
                <w:color w:val="ff0000"/>
                <w:rtl w:val="0"/>
              </w:rPr>
              <w:t xml:space="preserve">(Change to your mix ratio)  </w:t>
            </w:r>
          </w:p>
        </w:tc>
      </w:tr>
      <w:tr>
        <w:tc>
          <w:tcPr/>
          <w:p w:rsidR="00000000" w:rsidDel="00000000" w:rsidP="00000000" w:rsidRDefault="00000000" w:rsidRPr="00000000" w14:paraId="00000065">
            <w:pPr>
              <w:rPr>
                <w:rFonts w:ascii="Calibri" w:cs="Calibri" w:eastAsia="Calibri" w:hAnsi="Calibri"/>
                <w:b w:val="1"/>
              </w:rPr>
            </w:pPr>
            <w:r w:rsidDel="00000000" w:rsidR="00000000" w:rsidRPr="00000000">
              <w:rPr>
                <w:rFonts w:ascii="Calibri" w:cs="Calibri" w:eastAsia="Calibri" w:hAnsi="Calibri"/>
                <w:rtl w:val="0"/>
              </w:rPr>
              <w:t xml:space="preserve">Regrowth (4-6weeks)</w:t>
            </w:r>
            <w:r w:rsidDel="00000000" w:rsidR="00000000" w:rsidRPr="00000000">
              <w:rPr>
                <w:rtl w:val="0"/>
              </w:rPr>
            </w:r>
          </w:p>
        </w:tc>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20gms + 30gms peroxide</w:t>
            </w:r>
          </w:p>
        </w:tc>
      </w:tr>
      <w:tr>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Virgin head short                            </w:t>
            </w:r>
          </w:p>
        </w:tc>
        <w:tc>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30gms + 55gms peroxide</w:t>
            </w:r>
          </w:p>
        </w:tc>
      </w:tr>
      <w:tr>
        <w:tc>
          <w:tcPr>
            <w:gridSpan w:val="2"/>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Short hair put through 30mls, plus 55gms peroxide</w:t>
            </w:r>
          </w:p>
        </w:tc>
      </w:tr>
      <w:tr>
        <w:tc>
          <w:tcPr/>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rtl w:val="0"/>
              </w:rPr>
              <w:t xml:space="preserve">Medium hair put through</w:t>
            </w:r>
            <w:r w:rsidDel="00000000" w:rsidR="00000000" w:rsidRPr="00000000">
              <w:rPr>
                <w:rtl w:val="0"/>
              </w:rPr>
            </w:r>
          </w:p>
        </w:tc>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45gms + 67gms peroxide</w:t>
            </w:r>
          </w:p>
        </w:tc>
      </w:tr>
      <w:tr>
        <w:tc>
          <w:tcPr/>
          <w:p w:rsidR="00000000" w:rsidDel="00000000" w:rsidP="00000000" w:rsidRDefault="00000000" w:rsidRPr="00000000" w14:paraId="0000006D">
            <w:pPr>
              <w:rPr>
                <w:rFonts w:ascii="Calibri" w:cs="Calibri" w:eastAsia="Calibri" w:hAnsi="Calibri"/>
                <w:b w:val="1"/>
              </w:rPr>
            </w:pPr>
            <w:r w:rsidDel="00000000" w:rsidR="00000000" w:rsidRPr="00000000">
              <w:rPr>
                <w:rFonts w:ascii="Calibri" w:cs="Calibri" w:eastAsia="Calibri" w:hAnsi="Calibri"/>
                <w:rtl w:val="0"/>
              </w:rPr>
              <w:t xml:space="preserve">Extra long hair put through</w:t>
            </w:r>
            <w:r w:rsidDel="00000000" w:rsidR="00000000" w:rsidRPr="00000000">
              <w:rPr>
                <w:rtl w:val="0"/>
              </w:rPr>
            </w:r>
          </w:p>
        </w:tc>
        <w:tc>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60gms + 90gms peroxide</w:t>
            </w:r>
          </w:p>
        </w:tc>
      </w:tr>
      <w:tr>
        <w:tc>
          <w:tcPr/>
          <w:p w:rsidR="00000000" w:rsidDel="00000000" w:rsidP="00000000" w:rsidRDefault="00000000" w:rsidRPr="00000000" w14:paraId="0000006F">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(Insert colour brand)</w:t>
            </w:r>
            <w:r w:rsidDel="00000000" w:rsidR="00000000" w:rsidRPr="00000000">
              <w:rPr>
                <w:rFonts w:ascii="Calibri" w:cs="Calibri" w:eastAsia="Calibri" w:hAnsi="Calibri"/>
                <w:b w:val="1"/>
                <w:rtl w:val="0"/>
              </w:rPr>
              <w:t xml:space="preserve"> Hi Lift Blondes mix ratio  1+2 –</w:t>
            </w:r>
            <w:r w:rsidDel="00000000" w:rsidR="00000000" w:rsidRPr="00000000">
              <w:rPr>
                <w:rFonts w:ascii="Calibri" w:cs="Calibri" w:eastAsia="Calibri" w:hAnsi="Calibri"/>
                <w:b w:val="1"/>
                <w:color w:val="ff0000"/>
                <w:rtl w:val="0"/>
              </w:rPr>
              <w:t xml:space="preserve">(change ratio)</w:t>
            </w:r>
          </w:p>
        </w:tc>
        <w:tc>
          <w:tcPr/>
          <w:p w:rsidR="00000000" w:rsidDel="00000000" w:rsidP="00000000" w:rsidRDefault="00000000" w:rsidRPr="00000000" w14:paraId="00000070">
            <w:pPr>
              <w:rPr>
                <w:rFonts w:ascii="Calibri" w:cs="Calibri" w:eastAsia="Calibri" w:hAnsi="Calibri"/>
                <w:b w:val="1"/>
              </w:rPr>
            </w:pPr>
            <w:r w:rsidDel="00000000" w:rsidR="00000000" w:rsidRPr="00000000">
              <w:rPr>
                <w:rFonts w:ascii="Calibri" w:cs="Calibri" w:eastAsia="Calibri" w:hAnsi="Calibri"/>
                <w:rtl w:val="0"/>
              </w:rPr>
              <w:t xml:space="preserve">20gms tint + 30gms peroxide</w:t>
            </w:r>
            <w:r w:rsidDel="00000000" w:rsidR="00000000" w:rsidRPr="00000000">
              <w:rPr>
                <w:rtl w:val="0"/>
              </w:rPr>
            </w:r>
          </w:p>
        </w:tc>
      </w:tr>
      <w:tr>
        <w:tc>
          <w:tcPr>
            <w:gridSpan w:val="2"/>
          </w:tcPr>
          <w:p w:rsidR="00000000" w:rsidDel="00000000" w:rsidP="00000000" w:rsidRDefault="00000000" w:rsidRPr="00000000" w14:paraId="00000071">
            <w:pPr>
              <w:rPr>
                <w:rFonts w:ascii="Calibri" w:cs="Calibri" w:eastAsia="Calibri" w:hAnsi="Calibri"/>
                <w:b w:val="1"/>
              </w:rPr>
            </w:pPr>
            <w:r w:rsidDel="00000000" w:rsidR="00000000" w:rsidRPr="00000000">
              <w:rPr>
                <w:rFonts w:ascii="Calibri" w:cs="Calibri" w:eastAsia="Calibri" w:hAnsi="Calibri"/>
                <w:b w:val="1"/>
                <w:color w:val="ff0000"/>
                <w:rtl w:val="0"/>
              </w:rPr>
              <w:t xml:space="preserve">(Insert colour brand)</w:t>
            </w:r>
            <w:r w:rsidDel="00000000" w:rsidR="00000000" w:rsidRPr="00000000">
              <w:rPr>
                <w:rFonts w:ascii="Calibri" w:cs="Calibri" w:eastAsia="Calibri" w:hAnsi="Calibri"/>
                <w:b w:val="1"/>
                <w:rtl w:val="0"/>
              </w:rPr>
              <w:t xml:space="preserve"> Semi mix ratio 1+2 7vol</w:t>
            </w:r>
          </w:p>
        </w:tc>
      </w:tr>
      <w:tr>
        <w:tc>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Short</w:t>
            </w:r>
          </w:p>
        </w:tc>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15gms tint + 30gms 7vol </w:t>
            </w:r>
          </w:p>
        </w:tc>
      </w:tr>
      <w:tr>
        <w:tc>
          <w:tcPr/>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Medium</w:t>
            </w:r>
          </w:p>
        </w:tc>
        <w:tc>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25gms tint + 50gms 7vol</w:t>
            </w:r>
          </w:p>
        </w:tc>
      </w:tr>
      <w:tr>
        <w:tc>
          <w:tcPr/>
          <w:p w:rsidR="00000000" w:rsidDel="00000000" w:rsidP="00000000" w:rsidRDefault="00000000" w:rsidRPr="00000000" w14:paraId="00000077">
            <w:pPr>
              <w:tabs>
                <w:tab w:val="center" w:pos="2356"/>
              </w:tabs>
              <w:rPr>
                <w:rFonts w:ascii="Calibri" w:cs="Calibri" w:eastAsia="Calibri" w:hAnsi="Calibri"/>
              </w:rPr>
            </w:pPr>
            <w:r w:rsidDel="00000000" w:rsidR="00000000" w:rsidRPr="00000000">
              <w:rPr>
                <w:rFonts w:ascii="Calibri" w:cs="Calibri" w:eastAsia="Calibri" w:hAnsi="Calibri"/>
                <w:rtl w:val="0"/>
              </w:rPr>
              <w:t xml:space="preserve">Extra Long</w:t>
              <w:tab/>
            </w:r>
          </w:p>
        </w:tc>
        <w:tc>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40gms tint + 80gms 7vol</w:t>
            </w:r>
          </w:p>
        </w:tc>
      </w:tr>
      <w:tr>
        <w:tc>
          <w:tcPr>
            <w:gridSpan w:val="2"/>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b w:val="1"/>
                <w:color w:val="ff0000"/>
                <w:rtl w:val="0"/>
              </w:rPr>
              <w:t xml:space="preserve">(Insert colour brand)</w:t>
            </w:r>
            <w:r w:rsidDel="00000000" w:rsidR="00000000" w:rsidRPr="00000000">
              <w:rPr>
                <w:rFonts w:ascii="Calibri" w:cs="Calibri" w:eastAsia="Calibri" w:hAnsi="Calibri"/>
                <w:b w:val="1"/>
                <w:rtl w:val="0"/>
              </w:rPr>
              <w:t xml:space="preserve"> for on Scalp Lightening</w:t>
            </w:r>
            <w:r w:rsidDel="00000000" w:rsidR="00000000" w:rsidRPr="00000000">
              <w:rPr>
                <w:rtl w:val="0"/>
              </w:rPr>
            </w:r>
          </w:p>
        </w:tc>
      </w:tr>
      <w:tr>
        <w:tc>
          <w:tcPr/>
          <w:p w:rsidR="00000000" w:rsidDel="00000000" w:rsidP="00000000" w:rsidRDefault="00000000" w:rsidRPr="00000000" w14:paraId="0000007B">
            <w:pPr>
              <w:tabs>
                <w:tab w:val="center" w:pos="2356"/>
              </w:tabs>
              <w:rPr>
                <w:rFonts w:ascii="Calibri" w:cs="Calibri" w:eastAsia="Calibri" w:hAnsi="Calibri"/>
              </w:rPr>
            </w:pPr>
            <w:r w:rsidDel="00000000" w:rsidR="00000000" w:rsidRPr="00000000">
              <w:rPr>
                <w:rFonts w:ascii="Calibri" w:cs="Calibri" w:eastAsia="Calibri" w:hAnsi="Calibri"/>
                <w:rtl w:val="0"/>
              </w:rPr>
              <w:t xml:space="preserve">Regrowth (4-6 weeks)</w:t>
            </w:r>
          </w:p>
        </w:tc>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20g powder + 20g peroxide + 10g violet</w:t>
            </w:r>
          </w:p>
        </w:tc>
      </w:tr>
      <w:tr>
        <w:tc>
          <w:tcPr/>
          <w:p w:rsidR="00000000" w:rsidDel="00000000" w:rsidP="00000000" w:rsidRDefault="00000000" w:rsidRPr="00000000" w14:paraId="0000007D">
            <w:pPr>
              <w:tabs>
                <w:tab w:val="center" w:pos="2356"/>
                <w:tab w:val="right" w:pos="4570"/>
              </w:tabs>
              <w:rPr>
                <w:rFonts w:ascii="Calibri" w:cs="Calibri" w:eastAsia="Calibri" w:hAnsi="Calibri"/>
                <w:b w:val="1"/>
              </w:rPr>
            </w:pPr>
            <w:r w:rsidDel="00000000" w:rsidR="00000000" w:rsidRPr="00000000">
              <w:rPr>
                <w:rFonts w:ascii="Calibri" w:cs="Calibri" w:eastAsia="Calibri" w:hAnsi="Calibri"/>
                <w:b w:val="1"/>
                <w:color w:val="ff0000"/>
                <w:rtl w:val="0"/>
              </w:rPr>
              <w:t xml:space="preserve">(insert colour brand)</w:t>
            </w:r>
            <w:r w:rsidDel="00000000" w:rsidR="00000000" w:rsidRPr="00000000">
              <w:rPr>
                <w:rFonts w:ascii="Calibri" w:cs="Calibri" w:eastAsia="Calibri" w:hAnsi="Calibri"/>
                <w:b w:val="1"/>
                <w:rtl w:val="0"/>
              </w:rPr>
              <w:t xml:space="preserve"> Red’s mix ratio 1+1</w:t>
              <w:tab/>
            </w:r>
          </w:p>
        </w:tc>
        <w:tc>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20g Colour + 20g Peroxide</w:t>
            </w:r>
          </w:p>
        </w:tc>
      </w:tr>
      <w:tr>
        <w:tc>
          <w:tcPr/>
          <w:p w:rsidR="00000000" w:rsidDel="00000000" w:rsidP="00000000" w:rsidRDefault="00000000" w:rsidRPr="00000000" w14:paraId="0000007F">
            <w:pPr>
              <w:tabs>
                <w:tab w:val="center" w:pos="2356"/>
                <w:tab w:val="right" w:pos="4570"/>
              </w:tabs>
              <w:rPr>
                <w:rFonts w:ascii="Calibri" w:cs="Calibri" w:eastAsia="Calibri" w:hAnsi="Calibri"/>
              </w:rPr>
            </w:pPr>
            <w:r w:rsidDel="00000000" w:rsidR="00000000" w:rsidRPr="00000000">
              <w:rPr>
                <w:rFonts w:ascii="Calibri" w:cs="Calibri" w:eastAsia="Calibri" w:hAnsi="Calibri"/>
                <w:b w:val="1"/>
                <w:rtl w:val="0"/>
              </w:rPr>
              <w:t xml:space="preserve">Lighting Powder</w:t>
            </w:r>
            <w:r w:rsidDel="00000000" w:rsidR="00000000" w:rsidRPr="00000000">
              <w:rPr>
                <w:rFonts w:ascii="Calibri" w:cs="Calibri" w:eastAsia="Calibri" w:hAnsi="Calibri"/>
                <w:rtl w:val="0"/>
              </w:rPr>
              <w:t xml:space="preserve"> </w:t>
            </w:r>
          </w:p>
          <w:p w:rsidR="00000000" w:rsidDel="00000000" w:rsidP="00000000" w:rsidRDefault="00000000" w:rsidRPr="00000000" w14:paraId="00000080">
            <w:pPr>
              <w:tabs>
                <w:tab w:val="center" w:pos="2356"/>
                <w:tab w:val="right" w:pos="4570"/>
              </w:tabs>
              <w:rPr>
                <w:rFonts w:ascii="Calibri" w:cs="Calibri" w:eastAsia="Calibri" w:hAnsi="Calibri"/>
                <w:b w:val="1"/>
              </w:rPr>
            </w:pPr>
            <w:r w:rsidDel="00000000" w:rsidR="00000000" w:rsidRPr="00000000">
              <w:rPr>
                <w:rFonts w:ascii="Calibri" w:cs="Calibri" w:eastAsia="Calibri" w:hAnsi="Calibri"/>
                <w:rtl w:val="0"/>
              </w:rPr>
              <w:t xml:space="preserve">Bleach Powder 1+1.5 mix in most cases</w:t>
            </w:r>
            <w:r w:rsidDel="00000000" w:rsidR="00000000" w:rsidRPr="00000000">
              <w:rPr>
                <w:rtl w:val="0"/>
              </w:rPr>
            </w:r>
          </w:p>
        </w:tc>
        <w:tc>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20gs + 30mls peroxide</w:t>
            </w:r>
          </w:p>
        </w:tc>
      </w:tr>
    </w:tbl>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Salon owner and manager will not tolerate any colour wastage. You are better to need to mix twice than to over mix and tip it down the drain. We can’t re-use colour if you’ve mixed too much. </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If you are continuously wasting colour by over mixing you will be issued with a written warning.</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tl w:val="0"/>
        </w:rPr>
      </w:r>
    </w:p>
    <w:tbl>
      <w:tblPr>
        <w:tblStyle w:val="Table3"/>
        <w:tblW w:w="85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1276"/>
        <w:gridCol w:w="4722"/>
        <w:tblGridChange w:id="0">
          <w:tblGrid>
            <w:gridCol w:w="2518"/>
            <w:gridCol w:w="1276"/>
            <w:gridCol w:w="4722"/>
          </w:tblGrid>
        </w:tblGridChange>
      </w:tblGrid>
      <w:tr>
        <w:tc>
          <w:tcPr/>
          <w:p w:rsidR="00000000" w:rsidDel="00000000" w:rsidP="00000000" w:rsidRDefault="00000000" w:rsidRPr="00000000" w14:paraId="00000089">
            <w:pPr>
              <w:jc w:val="center"/>
              <w:rPr>
                <w:rFonts w:ascii="Calibri" w:cs="Calibri" w:eastAsia="Calibri" w:hAnsi="Calibri"/>
                <w:b w:val="1"/>
              </w:rPr>
            </w:pPr>
            <w:r w:rsidDel="00000000" w:rsidR="00000000" w:rsidRPr="00000000">
              <w:rPr>
                <w:rFonts w:ascii="Calibri" w:cs="Calibri" w:eastAsia="Calibri" w:hAnsi="Calibri"/>
                <w:b w:val="1"/>
                <w:rtl w:val="0"/>
              </w:rPr>
              <w:t xml:space="preserve">Staff Name</w:t>
            </w:r>
          </w:p>
        </w:tc>
        <w:tc>
          <w:tcPr/>
          <w:p w:rsidR="00000000" w:rsidDel="00000000" w:rsidP="00000000" w:rsidRDefault="00000000" w:rsidRPr="00000000" w14:paraId="0000008A">
            <w:pPr>
              <w:jc w:val="cente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p w:rsidR="00000000" w:rsidDel="00000000" w:rsidP="00000000" w:rsidRDefault="00000000" w:rsidRPr="00000000" w14:paraId="0000008B">
            <w:pPr>
              <w:jc w:val="center"/>
              <w:rPr>
                <w:rFonts w:ascii="Calibri" w:cs="Calibri" w:eastAsia="Calibri" w:hAnsi="Calibri"/>
                <w:b w:val="1"/>
              </w:rPr>
            </w:pPr>
            <w:r w:rsidDel="00000000" w:rsidR="00000000" w:rsidRPr="00000000">
              <w:rPr>
                <w:rFonts w:ascii="Calibri" w:cs="Calibri" w:eastAsia="Calibri" w:hAnsi="Calibri"/>
                <w:b w:val="1"/>
                <w:rtl w:val="0"/>
              </w:rPr>
              <w:t xml:space="preserve">I have read through and agree with all aspects of this Policy</w:t>
            </w:r>
          </w:p>
        </w:tc>
      </w:tr>
      <w:tr>
        <w:tc>
          <w:tcPr/>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B">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sectPr>
      <w:footerReference r:id="rId6" w:type="default"/>
      <w:footerReference r:id="rId7" w:type="even"/>
      <w:pgSz w:h="16840" w:w="11900"/>
      <w:pgMar w:bottom="1440" w:top="108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Emma Greyson 2017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