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GENERAL POLICIES</w:t>
      </w:r>
    </w:p>
    <w:p w:rsidR="00000000" w:rsidDel="00000000" w:rsidP="00000000" w:rsidRDefault="00000000" w:rsidRPr="00000000" w14:paraId="00000002">
      <w:pPr>
        <w:pStyle w:val="Heading2"/>
        <w:rPr/>
      </w:pPr>
      <w:bookmarkStart w:colFirst="0" w:colLast="0" w:name="_30j0zll" w:id="1"/>
      <w:bookmarkEnd w:id="1"/>
      <w:r w:rsidDel="00000000" w:rsidR="00000000" w:rsidRPr="00000000">
        <w:rPr>
          <w:rtl w:val="0"/>
        </w:rPr>
        <w:t xml:space="preserve">Mobile Phones</w:t>
      </w:r>
    </w:p>
    <w:p w:rsidR="00000000" w:rsidDel="00000000" w:rsidP="00000000" w:rsidRDefault="00000000" w:rsidRPr="00000000" w14:paraId="0000000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visible phones on display anywhere in the salon.</w:t>
      </w:r>
    </w:p>
    <w:p w:rsidR="00000000" w:rsidDel="00000000" w:rsidP="00000000" w:rsidRDefault="00000000" w:rsidRPr="00000000" w14:paraId="000000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checking mobiles during work hours</w:t>
      </w:r>
    </w:p>
    <w:p w:rsidR="00000000" w:rsidDel="00000000" w:rsidP="00000000" w:rsidRDefault="00000000" w:rsidRPr="00000000" w14:paraId="000000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All mobiles are to be turned on silent during work.  There are NO exceptions.</w:t>
      </w:r>
    </w:p>
    <w:p w:rsidR="00000000" w:rsidDel="00000000" w:rsidP="00000000" w:rsidRDefault="00000000" w:rsidRPr="00000000" w14:paraId="000000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mobile phone is to be left on vibrate.</w:t>
      </w:r>
    </w:p>
    <w:p w:rsidR="00000000" w:rsidDel="00000000" w:rsidP="00000000" w:rsidRDefault="00000000" w:rsidRPr="00000000" w14:paraId="0000000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Only allowed out on breaks.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2"/>
        <w:rPr/>
      </w:pPr>
      <w:bookmarkStart w:colFirst="0" w:colLast="0" w:name="_1fob9te" w:id="2"/>
      <w:bookmarkEnd w:id="2"/>
      <w:r w:rsidDel="00000000" w:rsidR="00000000" w:rsidRPr="00000000">
        <w:rPr>
          <w:rtl w:val="0"/>
        </w:rPr>
        <w:t xml:space="preserve">Wages</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you have a problem with your pay, you need to address this with the owner.</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All staff are to fill out time sheet every week in order to be paid.</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you have been sick during </w:t>
      </w: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pay period a </w:t>
      </w:r>
      <w:r w:rsidDel="00000000" w:rsidR="00000000" w:rsidRPr="00000000">
        <w:rPr>
          <w:rFonts w:ascii="Calibri" w:cs="Calibri" w:eastAsia="Calibri" w:hAnsi="Calibri"/>
          <w:rtl w:val="0"/>
        </w:rPr>
        <w:t xml:space="preserve">Doctor’s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ertificate needs to </w:t>
      </w:r>
      <w:r w:rsidDel="00000000" w:rsidR="00000000" w:rsidRPr="00000000">
        <w:rPr>
          <w:rFonts w:ascii="Calibri" w:cs="Calibri" w:eastAsia="Calibri" w:hAnsi="Calibri"/>
          <w:rtl w:val="0"/>
        </w:rPr>
        <w:t xml:space="preserve">be supplied</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w:t>
      </w:r>
      <w:r w:rsidDel="00000000" w:rsidR="00000000" w:rsidRPr="00000000">
        <w:rPr>
          <w:rFonts w:ascii="Calibri" w:cs="Calibri" w:eastAsia="Calibri" w:hAnsi="Calibri"/>
          <w:rtl w:val="0"/>
        </w:rPr>
        <w:t xml:space="preserve">Doctor’s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Certificate, no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pay. </w:t>
      </w:r>
    </w:p>
    <w:p w:rsidR="00000000" w:rsidDel="00000000" w:rsidP="00000000" w:rsidRDefault="00000000" w:rsidRPr="00000000" w14:paraId="0000000E">
      <w:pPr>
        <w:pStyle w:val="Heading2"/>
        <w:rPr/>
      </w:pPr>
      <w:bookmarkStart w:colFirst="0" w:colLast="0" w:name="_3znysh7" w:id="3"/>
      <w:bookmarkEnd w:id="3"/>
      <w:r w:rsidDel="00000000" w:rsidR="00000000" w:rsidRPr="00000000">
        <w:rPr>
          <w:rtl w:val="0"/>
        </w:rPr>
        <w:t xml:space="preserve">Bonuses</w:t>
      </w:r>
    </w:p>
    <w:p w:rsidR="00000000" w:rsidDel="00000000" w:rsidP="00000000" w:rsidRDefault="00000000" w:rsidRPr="00000000" w14:paraId="0000000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Bonuses will be paid monthly once your targets for services and retail have both been achieved.</w:t>
      </w:r>
    </w:p>
    <w:p w:rsidR="00000000" w:rsidDel="00000000" w:rsidP="00000000" w:rsidRDefault="00000000" w:rsidRPr="00000000" w14:paraId="0000001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Targets for all staff are set out at the beginning of the month for you, along with the incentives.</w:t>
      </w:r>
    </w:p>
    <w:p w:rsidR="00000000" w:rsidDel="00000000" w:rsidP="00000000" w:rsidRDefault="00000000" w:rsidRPr="00000000" w14:paraId="0000001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Throughout the year there will be special bonuses and targets in place.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pStyle w:val="Heading2"/>
        <w:rPr/>
      </w:pPr>
      <w:bookmarkStart w:colFirst="0" w:colLast="0" w:name="_2et92p0" w:id="4"/>
      <w:bookmarkEnd w:id="4"/>
      <w:r w:rsidDel="00000000" w:rsidR="00000000" w:rsidRPr="00000000">
        <w:rPr>
          <w:rtl w:val="0"/>
        </w:rPr>
        <w:t xml:space="preserve">Service Bonus</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Bonuses are paid at the end of each month.</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If however your targets are not being reached and this happens three weeks in a row, a meeting will be called with your manager. If it continues a meeting will be called with the owner. If you are struggling and trying hard yet not achieving your targets, feel free to discuss this with your manager, who will set time aside to sit with you. Ask them for advice on what can be done, or if you can have further training.</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If the next week after these meetings you do not reach the targets you will be issued with a warning, as the business can’t afford to employ someone that isn’t performing.</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pStyle w:val="Heading2"/>
        <w:rPr/>
      </w:pPr>
      <w:bookmarkStart w:colFirst="0" w:colLast="0" w:name="_tyjcwt" w:id="5"/>
      <w:bookmarkEnd w:id="5"/>
      <w:r w:rsidDel="00000000" w:rsidR="00000000" w:rsidRPr="00000000">
        <w:rPr>
          <w:rtl w:val="0"/>
        </w:rPr>
        <w:t xml:space="preserve">Superannuation</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Superannuation is an additional </w:t>
      </w:r>
      <w:r w:rsidDel="00000000" w:rsidR="00000000" w:rsidRPr="00000000">
        <w:rPr>
          <w:rFonts w:ascii="Calibri" w:cs="Calibri" w:eastAsia="Calibri" w:hAnsi="Calibri"/>
          <w:color w:val="ff0000"/>
          <w:rtl w:val="0"/>
        </w:rPr>
        <w:t xml:space="preserve">&lt;9.5%&gt;</w:t>
      </w:r>
      <w:r w:rsidDel="00000000" w:rsidR="00000000" w:rsidRPr="00000000">
        <w:rPr>
          <w:rFonts w:ascii="Calibri" w:cs="Calibri" w:eastAsia="Calibri" w:hAnsi="Calibri"/>
          <w:rtl w:val="0"/>
        </w:rPr>
        <w:t xml:space="preserve"> of the gross wage and is paid on behalf of each employee to an approved superannuation fund.  This amount is paid quarterly, as follows: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must supply your Superannuation Fund details to employer</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All employees are entitled to superannuation contributions by employers if they earn more than </w:t>
      </w:r>
      <w:r w:rsidDel="00000000" w:rsidR="00000000" w:rsidRPr="00000000">
        <w:rPr>
          <w:rFonts w:ascii="Calibri" w:cs="Calibri" w:eastAsia="Calibri" w:hAnsi="Calibri"/>
          <w:i w:val="0"/>
          <w:smallCaps w:val="0"/>
          <w:strike w:val="0"/>
          <w:color w:val="ff0000"/>
          <w:sz w:val="24"/>
          <w:szCs w:val="24"/>
          <w:u w:val="none"/>
          <w:shd w:fill="auto" w:val="clear"/>
          <w:vertAlign w:val="baseline"/>
          <w:rtl w:val="0"/>
        </w:rPr>
        <w:t xml:space="preserve">$450</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(gross) per month. However when the employee is under 18 years of age and working less than 30 hours per week they are exempt from the above.</w:t>
      </w:r>
    </w:p>
    <w:p w:rsidR="00000000" w:rsidDel="00000000" w:rsidP="00000000" w:rsidRDefault="00000000" w:rsidRPr="00000000" w14:paraId="0000001D">
      <w:pPr>
        <w:pStyle w:val="Heading2"/>
        <w:rPr/>
      </w:pPr>
      <w:bookmarkStart w:colFirst="0" w:colLast="0" w:name="_3dy6vkm" w:id="6"/>
      <w:bookmarkEnd w:id="6"/>
      <w:r w:rsidDel="00000000" w:rsidR="00000000" w:rsidRPr="00000000">
        <w:rPr>
          <w:rtl w:val="0"/>
        </w:rPr>
        <w:t xml:space="preserve">Team Meetings</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Every two weeks on a </w:t>
      </w:r>
      <w:r w:rsidDel="00000000" w:rsidR="00000000" w:rsidRPr="00000000">
        <w:rPr>
          <w:rFonts w:ascii="Calibri" w:cs="Calibri" w:eastAsia="Calibri" w:hAnsi="Calibri"/>
          <w:color w:val="ff0000"/>
          <w:rtl w:val="0"/>
        </w:rPr>
        <w:t xml:space="preserve">&lt;Tuesday at 9am&gt;</w:t>
      </w:r>
      <w:r w:rsidDel="00000000" w:rsidR="00000000" w:rsidRPr="00000000">
        <w:rPr>
          <w:rFonts w:ascii="Calibri" w:cs="Calibri" w:eastAsia="Calibri" w:hAnsi="Calibri"/>
          <w:rtl w:val="0"/>
        </w:rPr>
        <w:t xml:space="preserve">, the salon conducts a team meeting under the direction of your salon manager. If you are unable to attend please inform owners or managers as soon as possible.</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bookmarkStart w:colFirst="0" w:colLast="0" w:name="_1t3h5sf" w:id="7"/>
      <w:bookmarkEnd w:id="7"/>
      <w:r w:rsidDel="00000000" w:rsidR="00000000" w:rsidRPr="00000000">
        <w:rPr>
          <w:rFonts w:ascii="Calibri" w:cs="Calibri" w:eastAsia="Calibri" w:hAnsi="Calibri"/>
          <w:rtl w:val="0"/>
        </w:rPr>
        <w:t xml:space="preserve">It is imperative that you come prepared to these team meetings so that you can make a meaningful contribution. This is a forum for everyone and is an opportunity for group discussion, which can in turn improve the quality of your personal experience within the company.</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At individual staff performance reviews each month the manager will comment on your performance and you will have the opportunity to discuss any issues.</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This is a good opportunity for both managers and stylists to discuss weekly figures and any further training that needs to be done.</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pStyle w:val="Heading2"/>
        <w:rPr/>
      </w:pPr>
      <w:bookmarkStart w:colFirst="0" w:colLast="0" w:name="_4d34og8" w:id="8"/>
      <w:bookmarkEnd w:id="8"/>
      <w:r w:rsidDel="00000000" w:rsidR="00000000" w:rsidRPr="00000000">
        <w:rPr>
          <w:rtl w:val="0"/>
        </w:rPr>
        <w:t xml:space="preserve">Staff Training</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The primary purpose for these sessions is to provide the opportunity for these team members to develop their technical expertise in all areas related to their particular performance standard. For more advanced team members, these sessions provide an opportunity to advance their skills in areas not normally dealt with under normal salon circumstances. If you would like ''One on One'' training ask your manager and it will be arranged.</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pStyle w:val="Heading2"/>
        <w:rPr/>
      </w:pPr>
      <w:bookmarkStart w:colFirst="0" w:colLast="0" w:name="_2s8eyo1" w:id="9"/>
      <w:bookmarkEnd w:id="9"/>
      <w:r w:rsidDel="00000000" w:rsidR="00000000" w:rsidRPr="00000000">
        <w:rPr>
          <w:rtl w:val="0"/>
        </w:rPr>
        <w:t xml:space="preserve">Junior Contract</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College attendance is compulsory, after 3 months probation is completed. First and second year apprentices are required to attend College once a week. It is at the discretion of the salon owners if a junior stylist is required to attend an alternate training facility.</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Apprentice must have their own tool kit, paid for by themselves.</w:t>
      </w:r>
    </w:p>
    <w:p w:rsidR="00000000" w:rsidDel="00000000" w:rsidP="00000000" w:rsidRDefault="00000000" w:rsidRPr="00000000" w14:paraId="0000002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All juniors need to read this manual and understand their contract. </w:t>
      </w:r>
    </w:p>
    <w:p w:rsidR="00000000" w:rsidDel="00000000" w:rsidP="00000000" w:rsidRDefault="00000000" w:rsidRPr="00000000" w14:paraId="0000002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Apprenticeship papers will be signed following the initial trial period or after the first month.</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pStyle w:val="Heading2"/>
        <w:rPr/>
      </w:pPr>
      <w:bookmarkStart w:colFirst="0" w:colLast="0" w:name="_17dp8vu" w:id="10"/>
      <w:bookmarkEnd w:id="10"/>
      <w:r w:rsidDel="00000000" w:rsidR="00000000" w:rsidRPr="00000000">
        <w:rPr>
          <w:rtl w:val="0"/>
        </w:rPr>
        <w:t xml:space="preserve">Tax Declaration Form</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Each employee must fill out a form at the time of employment; these can be collected from your manager.</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pStyle w:val="Heading2"/>
        <w:rPr/>
      </w:pPr>
      <w:bookmarkStart w:colFirst="0" w:colLast="0" w:name="_3rdcrjn" w:id="11"/>
      <w:bookmarkEnd w:id="11"/>
      <w:r w:rsidDel="00000000" w:rsidR="00000000" w:rsidRPr="00000000">
        <w:rPr>
          <w:rtl w:val="0"/>
        </w:rPr>
        <w:t xml:space="preserve">Personal Appointments</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To be made in your own time. If there are exceptional circumstances you may discuss this with your manager, if they approve you may attend.</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pStyle w:val="Heading2"/>
        <w:rPr/>
      </w:pPr>
      <w:bookmarkStart w:colFirst="0" w:colLast="0" w:name="_26in1rg" w:id="12"/>
      <w:bookmarkEnd w:id="12"/>
      <w:r w:rsidDel="00000000" w:rsidR="00000000" w:rsidRPr="00000000">
        <w:rPr>
          <w:rtl w:val="0"/>
        </w:rPr>
        <w:t xml:space="preserve">Recreational Drugs</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Are not to be taken in public, you need to uphold the good reputation of the salon at all times.</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No recreational drugs are to be used in the salon, or prior to working with effect still present. By reading this I hereby agree to random drug testing.</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pStyle w:val="Heading2"/>
        <w:rPr/>
      </w:pPr>
      <w:bookmarkStart w:colFirst="0" w:colLast="0" w:name="_lnxbz9" w:id="13"/>
      <w:bookmarkEnd w:id="13"/>
      <w:r w:rsidDel="00000000" w:rsidR="00000000" w:rsidRPr="00000000">
        <w:rPr>
          <w:rtl w:val="0"/>
        </w:rPr>
        <w:t xml:space="preserve">Work Cover</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rtl w:val="0"/>
        </w:rPr>
        <w:t xml:space="preserve">If an injury occurs at work, Work Cover pays for expenses (visits to the doctor etc.).</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If time off is required you will be paid in accordance with what Work Cover stipulates once they have been contacted about the claim.</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All forms for Work Cover are to be signed and given to manager, who will pass onto owner.</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pStyle w:val="Heading2"/>
        <w:rPr/>
      </w:pPr>
      <w:bookmarkStart w:colFirst="0" w:colLast="0" w:name="_35nkun2" w:id="14"/>
      <w:bookmarkEnd w:id="14"/>
      <w:r w:rsidDel="00000000" w:rsidR="00000000" w:rsidRPr="00000000">
        <w:rPr>
          <w:rtl w:val="0"/>
        </w:rPr>
        <w:t xml:space="preserve">Three month Trial Period</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When you are employed by the salon you are automatically placed on a three-month trial period. </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During this time we observe:</w:t>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Attitude.</w:t>
      </w:r>
    </w:p>
    <w:p w:rsidR="00000000" w:rsidDel="00000000" w:rsidP="00000000" w:rsidRDefault="00000000" w:rsidRPr="00000000" w14:paraId="0000004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Flexibility.</w:t>
      </w:r>
    </w:p>
    <w:p w:rsidR="00000000" w:rsidDel="00000000" w:rsidP="00000000" w:rsidRDefault="00000000" w:rsidRPr="00000000" w14:paraId="0000004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Work performance.</w:t>
      </w:r>
    </w:p>
    <w:p w:rsidR="00000000" w:rsidDel="00000000" w:rsidP="00000000" w:rsidRDefault="00000000" w:rsidRPr="00000000" w14:paraId="0000004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Customer service.</w:t>
      </w:r>
    </w:p>
    <w:p w:rsidR="00000000" w:rsidDel="00000000" w:rsidP="00000000" w:rsidRDefault="00000000" w:rsidRPr="00000000" w14:paraId="0000004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Willingness to progress and grow.</w:t>
      </w:r>
    </w:p>
    <w:p w:rsidR="00000000" w:rsidDel="00000000" w:rsidP="00000000" w:rsidRDefault="00000000" w:rsidRPr="00000000" w14:paraId="0000004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Targets met</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Every month you will have a confidential meeting with your manager on your progress. After the 3 months are over we decide if you will be suitable for our salon and fit in with our beliefs. This also gives you the opportunity to leave if you feel the salon is not fitting with your expectations.</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All staff are required to sign 2 contracts prior to commencing working in the salon. One copy for yourself and one for your employer to keep on file.</w:t>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pStyle w:val="Heading2"/>
        <w:rPr/>
      </w:pPr>
      <w:bookmarkStart w:colFirst="0" w:colLast="0" w:name="_1ksv4uv" w:id="15"/>
      <w:bookmarkEnd w:id="15"/>
      <w:r w:rsidDel="00000000" w:rsidR="00000000" w:rsidRPr="00000000">
        <w:rPr>
          <w:rtl w:val="0"/>
        </w:rPr>
        <w:t xml:space="preserve">Harassment</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If any such behaviour should occur in the salon between our team members the person concerned should immediately organise a private meeting with the owner and the manager.</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A written warning is put in place for the party concerned. If the behaviour reoccurs the people or person concerned will be dismissed.</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pStyle w:val="Heading2"/>
        <w:rPr/>
      </w:pPr>
      <w:bookmarkStart w:colFirst="0" w:colLast="0" w:name="_44sinio" w:id="16"/>
      <w:bookmarkEnd w:id="16"/>
      <w:r w:rsidDel="00000000" w:rsidR="00000000" w:rsidRPr="00000000">
        <w:rPr>
          <w:rtl w:val="0"/>
        </w:rPr>
        <w:t xml:space="preserve">Major Injuries</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Address them immediately with management and owners. This also applies with MINOR injuries also.</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pStyle w:val="Heading2"/>
        <w:rPr/>
      </w:pPr>
      <w:bookmarkStart w:colFirst="0" w:colLast="0" w:name="_2jxsxqh" w:id="17"/>
      <w:bookmarkEnd w:id="17"/>
      <w:r w:rsidDel="00000000" w:rsidR="00000000" w:rsidRPr="00000000">
        <w:rPr>
          <w:rtl w:val="0"/>
        </w:rPr>
        <w:t xml:space="preserve">Robberies</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Cooperate with the robbers, as we do not want you to risk your life. Give them whatever they ask for. Insurance will cover any products or cash taken, your safety is our #1 concern. Call the police and the owner (Police first obviously).</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pStyle w:val="Heading2"/>
        <w:rPr/>
      </w:pPr>
      <w:bookmarkStart w:colFirst="0" w:colLast="0" w:name="_z337ya" w:id="18"/>
      <w:bookmarkEnd w:id="18"/>
      <w:r w:rsidDel="00000000" w:rsidR="00000000" w:rsidRPr="00000000">
        <w:rPr>
          <w:rtl w:val="0"/>
        </w:rPr>
        <w:t xml:space="preserve">Breaks</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All breaks are organised by manager prior to day commencing. Check your own breaks and prior to leaving you must confirm with your manager if the time is still appropriate. You must record breaks on the time sheet.</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Each day you will receive a </w:t>
      </w:r>
      <w:r w:rsidDel="00000000" w:rsidR="00000000" w:rsidRPr="00000000">
        <w:rPr>
          <w:rFonts w:ascii="Calibri" w:cs="Calibri" w:eastAsia="Calibri" w:hAnsi="Calibri"/>
          <w:color w:val="ff0000"/>
          <w:rtl w:val="0"/>
        </w:rPr>
        <w:t xml:space="preserve">30</w:t>
      </w:r>
      <w:r w:rsidDel="00000000" w:rsidR="00000000" w:rsidRPr="00000000">
        <w:rPr>
          <w:rFonts w:ascii="Calibri" w:cs="Calibri" w:eastAsia="Calibri" w:hAnsi="Calibri"/>
          <w:rtl w:val="0"/>
        </w:rPr>
        <w:t xml:space="preserve"> minute break except on late nights where you work over 9 hours you will get a </w:t>
      </w:r>
      <w:r w:rsidDel="00000000" w:rsidR="00000000" w:rsidRPr="00000000">
        <w:rPr>
          <w:rFonts w:ascii="Calibri" w:cs="Calibri" w:eastAsia="Calibri" w:hAnsi="Calibri"/>
          <w:color w:val="ff0000"/>
          <w:rtl w:val="0"/>
        </w:rPr>
        <w:t xml:space="preserve">2nd 30minute</w:t>
      </w:r>
      <w:r w:rsidDel="00000000" w:rsidR="00000000" w:rsidRPr="00000000">
        <w:rPr>
          <w:rFonts w:ascii="Calibri" w:cs="Calibri" w:eastAsia="Calibri" w:hAnsi="Calibri"/>
          <w:rtl w:val="0"/>
        </w:rPr>
        <w:t xml:space="preserve"> break in the afternoon, or you can choose to have a </w:t>
      </w:r>
      <w:r w:rsidDel="00000000" w:rsidR="00000000" w:rsidRPr="00000000">
        <w:rPr>
          <w:rFonts w:ascii="Calibri" w:cs="Calibri" w:eastAsia="Calibri" w:hAnsi="Calibri"/>
          <w:color w:val="ff0000"/>
          <w:rtl w:val="0"/>
        </w:rPr>
        <w:t xml:space="preserve">1 hour</w:t>
      </w:r>
      <w:r w:rsidDel="00000000" w:rsidR="00000000" w:rsidRPr="00000000">
        <w:rPr>
          <w:rFonts w:ascii="Calibri" w:cs="Calibri" w:eastAsia="Calibri" w:hAnsi="Calibri"/>
          <w:rtl w:val="0"/>
        </w:rPr>
        <w:t xml:space="preserve"> break. Your manager will endeavour to give you all your breaks each day, though due to client appointments, personal schedules or shortage of staff you may only have one break. If this occurs you must make note of </w:t>
      </w:r>
      <w:r w:rsidDel="00000000" w:rsidR="00000000" w:rsidRPr="00000000">
        <w:rPr>
          <w:rFonts w:ascii="Calibri" w:cs="Calibri" w:eastAsia="Calibri" w:hAnsi="Calibri"/>
          <w:color w:val="ff0000"/>
          <w:rtl w:val="0"/>
        </w:rPr>
        <w:t xml:space="preserve">30 minutes</w:t>
      </w:r>
      <w:r w:rsidDel="00000000" w:rsidR="00000000" w:rsidRPr="00000000">
        <w:rPr>
          <w:rFonts w:ascii="Calibri" w:cs="Calibri" w:eastAsia="Calibri" w:hAnsi="Calibri"/>
          <w:rtl w:val="0"/>
        </w:rPr>
        <w:t xml:space="preserve"> owing, your manager is in charge of redeeming any time owing.</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If you need to use the bathroom or leave the salon you need to ask your manager and inform them of where you are going and how long you will be away.</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pStyle w:val="Heading2"/>
        <w:rPr/>
      </w:pPr>
      <w:bookmarkStart w:colFirst="0" w:colLast="0" w:name="_3j2qqm3" w:id="19"/>
      <w:bookmarkEnd w:id="19"/>
      <w:r w:rsidDel="00000000" w:rsidR="00000000" w:rsidRPr="00000000">
        <w:rPr>
          <w:rtl w:val="0"/>
        </w:rPr>
        <w:t xml:space="preserve">Rosters</w:t>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Managers are in charge of setting rosters and changes to the roster. If you need to change your roster you need to fill out a leave application form.</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pStyle w:val="Heading2"/>
        <w:rPr/>
      </w:pPr>
      <w:bookmarkStart w:colFirst="0" w:colLast="0" w:name="_1y810tw" w:id="20"/>
      <w:bookmarkEnd w:id="20"/>
      <w:r w:rsidDel="00000000" w:rsidR="00000000" w:rsidRPr="00000000">
        <w:rPr>
          <w:rtl w:val="0"/>
        </w:rPr>
        <w:t xml:space="preserve">Theft</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Instant dismissal is in order for such an act.</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No tools or equipment to be removed or borrowed from the salon, this constitutes ‘stealing’ and will be dealt with in that way.</w:t>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NO borrowing products either salon stock or retail stock.</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Under no circumstances can anyone borrow money from the till. If for any reason money is required, this needs to be discussed with owners.</w:t>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If you undercharge a client for a particular service knowingly you are stealing from your employer.</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pStyle w:val="Heading2"/>
        <w:rPr/>
      </w:pPr>
      <w:bookmarkStart w:colFirst="0" w:colLast="0" w:name="_4i7ojhp" w:id="21"/>
      <w:bookmarkEnd w:id="21"/>
      <w:r w:rsidDel="00000000" w:rsidR="00000000" w:rsidRPr="00000000">
        <w:rPr>
          <w:rtl w:val="0"/>
        </w:rPr>
        <w:t xml:space="preserve">Keys</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Keys are held by most seniors. Under no circumstances is anyone to enter the salon after hours, without the owner’s permission. This is a security breach.</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pStyle w:val="Heading2"/>
        <w:rPr/>
      </w:pPr>
      <w:bookmarkStart w:colFirst="0" w:colLast="0" w:name="_2xcytpi" w:id="22"/>
      <w:bookmarkEnd w:id="22"/>
      <w:r w:rsidDel="00000000" w:rsidR="00000000" w:rsidRPr="00000000">
        <w:rPr>
          <w:rtl w:val="0"/>
        </w:rPr>
        <w:t xml:space="preserve">Alcohol/Smoking</w:t>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No alcohol is to be consumed during working hours or prior to work with the effects of alcohol still present. No smoking during work hours, or on breaks.</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pStyle w:val="Heading2"/>
        <w:rPr/>
      </w:pPr>
      <w:bookmarkStart w:colFirst="0" w:colLast="0" w:name="_1ci93xb" w:id="23"/>
      <w:bookmarkEnd w:id="23"/>
      <w:r w:rsidDel="00000000" w:rsidR="00000000" w:rsidRPr="00000000">
        <w:rPr>
          <w:rtl w:val="0"/>
        </w:rPr>
        <w:t xml:space="preserve">Personal Items</w:t>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You leave them in the salon at your own risk.</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pStyle w:val="Heading2"/>
        <w:rPr/>
      </w:pPr>
      <w:bookmarkStart w:colFirst="0" w:colLast="0" w:name="_3whwml4" w:id="24"/>
      <w:bookmarkEnd w:id="24"/>
      <w:r w:rsidDel="00000000" w:rsidR="00000000" w:rsidRPr="00000000">
        <w:rPr>
          <w:rtl w:val="0"/>
        </w:rPr>
        <w:t xml:space="preserve">Reasons for Termination</w:t>
      </w:r>
    </w:p>
    <w:p w:rsidR="00000000" w:rsidDel="00000000" w:rsidP="00000000" w:rsidRDefault="00000000" w:rsidRPr="00000000" w14:paraId="0000007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Criminal offences.</w:t>
      </w:r>
    </w:p>
    <w:p w:rsidR="00000000" w:rsidDel="00000000" w:rsidP="00000000" w:rsidRDefault="00000000" w:rsidRPr="00000000" w14:paraId="0000007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Soliciting salon clients including removing personal details.</w:t>
      </w:r>
    </w:p>
    <w:p w:rsidR="00000000" w:rsidDel="00000000" w:rsidP="00000000" w:rsidRDefault="00000000" w:rsidRPr="00000000" w14:paraId="0000007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Discussing anything “confidential”.</w:t>
      </w:r>
    </w:p>
    <w:p w:rsidR="00000000" w:rsidDel="00000000" w:rsidP="00000000" w:rsidRDefault="00000000" w:rsidRPr="00000000" w14:paraId="000000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Stealing from your employer.</w:t>
      </w:r>
    </w:p>
    <w:p w:rsidR="00000000" w:rsidDel="00000000" w:rsidP="00000000" w:rsidRDefault="00000000" w:rsidRPr="00000000" w14:paraId="0000007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Not following salon policies.</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pStyle w:val="Heading2"/>
        <w:rPr/>
      </w:pPr>
      <w:bookmarkStart w:colFirst="0" w:colLast="0" w:name="_2bn6wsx" w:id="25"/>
      <w:bookmarkEnd w:id="25"/>
      <w:r w:rsidDel="00000000" w:rsidR="00000000" w:rsidRPr="00000000">
        <w:rPr>
          <w:rtl w:val="0"/>
        </w:rPr>
        <w:t xml:space="preserve">Marketing Activities</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These are prepared by the management team to help the salon and you develop to the highest level. The activities outlined require your full commitment and assistance with the implementation. All marketing ideas are formed as a way to improve the salon and your client base, always promote and be excited about new ideas in the salon especially share your excitement with friends family and clients. The salon's subsequent success is your success.</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pStyle w:val="Heading2"/>
        <w:rPr/>
      </w:pPr>
      <w:bookmarkStart w:colFirst="0" w:colLast="0" w:name="_qsh70q" w:id="26"/>
      <w:bookmarkEnd w:id="26"/>
      <w:r w:rsidDel="00000000" w:rsidR="00000000" w:rsidRPr="00000000">
        <w:rPr>
          <w:rtl w:val="0"/>
        </w:rPr>
        <w:t xml:space="preserve">Banking</w:t>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Banking is done once a week. This is done by the manager.</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pStyle w:val="Heading2"/>
        <w:rPr/>
      </w:pPr>
      <w:bookmarkStart w:colFirst="0" w:colLast="0" w:name="_3as4poj" w:id="27"/>
      <w:bookmarkEnd w:id="27"/>
      <w:r w:rsidDel="00000000" w:rsidR="00000000" w:rsidRPr="00000000">
        <w:rPr>
          <w:rtl w:val="0"/>
        </w:rPr>
        <w:t xml:space="preserve">Hawkers</w:t>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We do not buy anything from hawkers or allow them in the salon to disrupt the staff or clients.</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pStyle w:val="Heading2"/>
        <w:rPr/>
      </w:pPr>
      <w:bookmarkStart w:colFirst="0" w:colLast="0" w:name="_1pxezwc" w:id="28"/>
      <w:bookmarkEnd w:id="28"/>
      <w:r w:rsidDel="00000000" w:rsidR="00000000" w:rsidRPr="00000000">
        <w:rPr>
          <w:rtl w:val="0"/>
        </w:rPr>
        <w:t xml:space="preserve">Under 18</w:t>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Staff members under 18 years of age require a parent/guardian to also sign the contract</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pStyle w:val="Heading2"/>
        <w:rPr/>
      </w:pPr>
      <w:bookmarkStart w:colFirst="0" w:colLast="0" w:name="_49x2ik5" w:id="29"/>
      <w:bookmarkEnd w:id="29"/>
      <w:r w:rsidDel="00000000" w:rsidR="00000000" w:rsidRPr="00000000">
        <w:rPr>
          <w:rtl w:val="0"/>
        </w:rPr>
        <w:t xml:space="preserve">Funerals</w:t>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If you need to attend, you may take one day off without pay, with the exemption of immediate family, which you are entitled to one days pay if you are full time.</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pStyle w:val="Heading2"/>
        <w:rPr/>
      </w:pPr>
      <w:bookmarkStart w:colFirst="0" w:colLast="0" w:name="_2p2csry" w:id="30"/>
      <w:bookmarkEnd w:id="30"/>
      <w:r w:rsidDel="00000000" w:rsidR="00000000" w:rsidRPr="00000000">
        <w:rPr>
          <w:rtl w:val="0"/>
        </w:rPr>
        <w:t xml:space="preserve">Annual Leave</w:t>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When requesting annual leave, fill out the Leave Application Form. This must be filled out and given to your manager. Only one staff member can have holidays at one time. First in, first served!</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You must be employed with our company for a minimum of six months before you can take annual leave.</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Details of annual leave:</w:t>
      </w:r>
    </w:p>
    <w:p w:rsidR="00000000" w:rsidDel="00000000" w:rsidP="00000000" w:rsidRDefault="00000000" w:rsidRPr="00000000" w14:paraId="00000095">
      <w:pPr>
        <w:rPr>
          <w:rFonts w:ascii="Calibri" w:cs="Calibri" w:eastAsia="Calibri" w:hAnsi="Calibri"/>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Three months notice will be required for a Saturday off (taken as leave or day without pay). Please note only 2 Saturdays per year can be allowed (this can be negotiated)</w:t>
      </w:r>
    </w:p>
    <w:p w:rsidR="00000000" w:rsidDel="00000000" w:rsidP="00000000" w:rsidRDefault="00000000" w:rsidRPr="00000000" w14:paraId="0000009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Annual leave is 4 weeks per year if you are full time. However, leave is limited to fortnightly blocks, unless you are getting married or traveling overseas. In which case you may take up to 4 weeks, if you have accumulated this amount of time. Please speak to the manager, as this will be decided on a case-by-case basis.</w:t>
      </w:r>
    </w:p>
    <w:p w:rsidR="00000000" w:rsidDel="00000000" w:rsidP="00000000" w:rsidRDefault="00000000" w:rsidRPr="00000000" w14:paraId="0000009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holidays are to be taken during the last week of November or any time in December; this is due to Christmas trading.</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When staff members are on holidays the rest of the team may be required to work extra hours. Your cooperation and flexibility will be rewarded when you need time off in the future.</w:t>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ind w:right="-107"/>
        <w:rPr>
          <w:rFonts w:ascii="Calibri" w:cs="Calibri" w:eastAsia="Calibri" w:hAnsi="Calibri"/>
          <w:b w:val="1"/>
          <w:i w:val="1"/>
        </w:rPr>
      </w:pPr>
      <w:r w:rsidDel="00000000" w:rsidR="00000000" w:rsidRPr="00000000">
        <w:rPr>
          <w:rFonts w:ascii="Calibri" w:cs="Calibri" w:eastAsia="Calibri" w:hAnsi="Calibri"/>
          <w:b w:val="1"/>
          <w:i w:val="1"/>
          <w:rtl w:val="0"/>
        </w:rPr>
        <w:t xml:space="preserve">INTENTION OF LEAVING - You need to give 2 weeks notice and this is required in writing.</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pStyle w:val="Heading2"/>
        <w:rPr/>
      </w:pPr>
      <w:bookmarkStart w:colFirst="0" w:colLast="0" w:name="_147n2zr" w:id="31"/>
      <w:bookmarkEnd w:id="31"/>
      <w:r w:rsidDel="00000000" w:rsidR="00000000" w:rsidRPr="00000000">
        <w:rPr>
          <w:rtl w:val="0"/>
        </w:rPr>
        <w:t xml:space="preserve">References</w:t>
      </w:r>
    </w:p>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You may give a staff member who has left a personal reference, however you may not use the salon letterhead of any type and any letters must be written in your own time.</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pStyle w:val="Heading2"/>
        <w:rPr/>
      </w:pPr>
      <w:bookmarkStart w:colFirst="0" w:colLast="0" w:name="_3o7alnk" w:id="32"/>
      <w:bookmarkEnd w:id="32"/>
      <w:r w:rsidDel="00000000" w:rsidR="00000000" w:rsidRPr="00000000">
        <w:rPr>
          <w:rtl w:val="0"/>
        </w:rPr>
        <w:t xml:space="preserve">Back Room Shenanigans</w:t>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The back room is not for people to be socialising in. The back room is for:</w:t>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Staff who are on break. </w:t>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Making refreshments for clients.</w:t>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Storing your personal items in your lockers.</w:t>
      </w:r>
    </w:p>
    <w:p w:rsidR="00000000" w:rsidDel="00000000" w:rsidP="00000000" w:rsidRDefault="00000000" w:rsidRPr="00000000" w14:paraId="000000A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Storing salon items.</w:t>
      </w:r>
    </w:p>
    <w:p w:rsidR="00000000" w:rsidDel="00000000" w:rsidP="00000000" w:rsidRDefault="00000000" w:rsidRPr="00000000" w14:paraId="000000A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Mixing colours.</w:t>
      </w:r>
    </w:p>
    <w:p w:rsidR="00000000" w:rsidDel="00000000" w:rsidP="00000000" w:rsidRDefault="00000000" w:rsidRPr="00000000" w14:paraId="000000A8">
      <w:pPr>
        <w:spacing w:after="120" w:before="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A9">
      <w:pPr>
        <w:pStyle w:val="Heading2"/>
        <w:rPr/>
      </w:pPr>
      <w:r w:rsidDel="00000000" w:rsidR="00000000" w:rsidRPr="00000000">
        <w:rPr>
          <w:rtl w:val="0"/>
        </w:rPr>
        <w:t xml:space="preserve">Tips</w:t>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Tips are a way of your client letting you know how much they love the service they have received. A simple “Thank You” is the perfect answer when a client offers you a tip. </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Although it is not customary in our culture to tip, it does still happen. If you make a big deal out of not taking it, you will make the client uncomfortable. </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Accept the Tip – it’s yours to keep. You earned it!</w:t>
      </w:r>
    </w:p>
    <w:p w:rsidR="00000000" w:rsidDel="00000000" w:rsidP="00000000" w:rsidRDefault="00000000" w:rsidRPr="00000000" w14:paraId="000000AF">
      <w:pPr>
        <w:pStyle w:val="Heading2"/>
        <w:rPr/>
      </w:pPr>
      <w:r w:rsidDel="00000000" w:rsidR="00000000" w:rsidRPr="00000000">
        <w:rPr>
          <w:rtl w:val="0"/>
        </w:rPr>
        <w:t xml:space="preserve">Mystery Shopper</w:t>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The objective of a mystery shopper is to ensure that our staff are following the ethics of our business and upholding the standards and procedures that we have put in place.  </w:t>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The mystery shopper shows the manager and the owner what the true culture of the salon is. </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Mystery shoppers will be randomly selected to visit the salon</w:t>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tl w:val="0"/>
        </w:rPr>
      </w:r>
    </w:p>
    <w:tbl>
      <w:tblPr>
        <w:tblStyle w:val="Table1"/>
        <w:tblW w:w="85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1276"/>
        <w:gridCol w:w="4722"/>
        <w:tblGridChange w:id="0">
          <w:tblGrid>
            <w:gridCol w:w="2518"/>
            <w:gridCol w:w="1276"/>
            <w:gridCol w:w="4722"/>
          </w:tblGrid>
        </w:tblGridChange>
      </w:tblGrid>
      <w:tr>
        <w:tc>
          <w:tcPr/>
          <w:p w:rsidR="00000000" w:rsidDel="00000000" w:rsidP="00000000" w:rsidRDefault="00000000" w:rsidRPr="00000000" w14:paraId="000000B8">
            <w:pPr>
              <w:jc w:val="center"/>
              <w:rPr>
                <w:rFonts w:ascii="Calibri" w:cs="Calibri" w:eastAsia="Calibri" w:hAnsi="Calibri"/>
                <w:b w:val="1"/>
              </w:rPr>
            </w:pPr>
            <w:r w:rsidDel="00000000" w:rsidR="00000000" w:rsidRPr="00000000">
              <w:rPr>
                <w:rFonts w:ascii="Calibri" w:cs="Calibri" w:eastAsia="Calibri" w:hAnsi="Calibri"/>
                <w:b w:val="1"/>
                <w:rtl w:val="0"/>
              </w:rPr>
              <w:t xml:space="preserve">Staff Name</w:t>
            </w:r>
          </w:p>
        </w:tc>
        <w:tc>
          <w:tcPr/>
          <w:p w:rsidR="00000000" w:rsidDel="00000000" w:rsidP="00000000" w:rsidRDefault="00000000" w:rsidRPr="00000000" w14:paraId="000000B9">
            <w:pPr>
              <w:jc w:val="cente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p w:rsidR="00000000" w:rsidDel="00000000" w:rsidP="00000000" w:rsidRDefault="00000000" w:rsidRPr="00000000" w14:paraId="000000BA">
            <w:pPr>
              <w:jc w:val="center"/>
              <w:rPr>
                <w:rFonts w:ascii="Calibri" w:cs="Calibri" w:eastAsia="Calibri" w:hAnsi="Calibri"/>
                <w:b w:val="1"/>
              </w:rPr>
            </w:pPr>
            <w:r w:rsidDel="00000000" w:rsidR="00000000" w:rsidRPr="00000000">
              <w:rPr>
                <w:rFonts w:ascii="Calibri" w:cs="Calibri" w:eastAsia="Calibri" w:hAnsi="Calibri"/>
                <w:b w:val="1"/>
                <w:rtl w:val="0"/>
              </w:rPr>
              <w:t xml:space="preserve">I have read through and agree with all aspects of this Policy</w:t>
            </w:r>
          </w:p>
        </w:tc>
      </w:tr>
      <w:tr>
        <w:tc>
          <w:tcPr/>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6">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DB">
      <w:pPr>
        <w:rPr>
          <w:rFonts w:ascii="Calibri" w:cs="Calibri" w:eastAsia="Calibri" w:hAnsi="Calibri"/>
        </w:rPr>
      </w:pPr>
      <w:r w:rsidDel="00000000" w:rsidR="00000000" w:rsidRPr="00000000">
        <w:rPr>
          <w:rtl w:val="0"/>
        </w:rPr>
      </w:r>
    </w:p>
    <w:sectPr>
      <w:footerReference r:id="rId6" w:type="default"/>
      <w:footerReference r:id="rId7" w:type="even"/>
      <w:pgSz w:h="16840" w:w="11900"/>
      <w:pgMar w:bottom="1440" w:top="851"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Emma Greyson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